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953A27" w:rsidRDefault="00C56408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A27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953A27" w:rsidRPr="00953A27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953A27" w:rsidRDefault="007A5C89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A85C69">
        <w:rPr>
          <w:rFonts w:ascii="Times New Roman" w:hAnsi="Times New Roman" w:cs="Times New Roman"/>
          <w:b/>
          <w:sz w:val="24"/>
          <w:szCs w:val="24"/>
        </w:rPr>
        <w:t>а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Pr="00953A27" w:rsidRDefault="007A5C89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953A27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Pr="00953A27" w:rsidRDefault="00E0388E" w:rsidP="00953A27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53A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53A27" w:rsidRPr="00953A27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="00C56408" w:rsidRPr="00953A27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953A27">
        <w:rPr>
          <w:rFonts w:ascii="Times New Roman" w:hAnsi="Times New Roman" w:cs="Times New Roman"/>
          <w:sz w:val="24"/>
          <w:szCs w:val="24"/>
        </w:rPr>
        <w:t>Ф</w:t>
      </w:r>
      <w:r w:rsidRPr="00953A27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953A27">
        <w:rPr>
          <w:rFonts w:ascii="Times New Roman" w:hAnsi="Times New Roman" w:cs="Times New Roman"/>
          <w:sz w:val="24"/>
          <w:szCs w:val="24"/>
        </w:rPr>
        <w:t>общего образования и примерного базисного учебного плана (Приказ Минобрнауки России от 06.10.2009г.  №373 с изменениями)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, </w:t>
      </w:r>
      <w:r w:rsidRPr="00953A27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953A27">
        <w:rPr>
          <w:rFonts w:ascii="Times New Roman" w:hAnsi="Times New Roman" w:cs="Times New Roman"/>
          <w:sz w:val="24"/>
          <w:szCs w:val="24"/>
        </w:rPr>
        <w:t>льной прогр</w:t>
      </w:r>
      <w:r w:rsidR="007A5C89">
        <w:rPr>
          <w:rFonts w:ascii="Times New Roman" w:hAnsi="Times New Roman" w:cs="Times New Roman"/>
          <w:sz w:val="24"/>
          <w:szCs w:val="24"/>
        </w:rPr>
        <w:t>аммы МБОУ «СОШ №176» и авторской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A5C89">
        <w:rPr>
          <w:rFonts w:ascii="Times New Roman" w:hAnsi="Times New Roman" w:cs="Times New Roman"/>
          <w:sz w:val="24"/>
          <w:szCs w:val="24"/>
        </w:rPr>
        <w:t>ы</w:t>
      </w:r>
      <w:r w:rsidR="00A85C69">
        <w:rPr>
          <w:rFonts w:ascii="Times New Roman" w:hAnsi="Times New Roman" w:cs="Times New Roman"/>
          <w:sz w:val="24"/>
          <w:szCs w:val="24"/>
        </w:rPr>
        <w:t xml:space="preserve"> В.П.</w:t>
      </w:r>
      <w:r w:rsidR="00A85C69" w:rsidRPr="00A85C69">
        <w:t xml:space="preserve"> </w:t>
      </w:r>
      <w:r w:rsidR="00A85C69" w:rsidRPr="00A85C69">
        <w:rPr>
          <w:rFonts w:ascii="Times New Roman" w:hAnsi="Times New Roman" w:cs="Times New Roman"/>
          <w:sz w:val="24"/>
          <w:szCs w:val="24"/>
        </w:rPr>
        <w:t>Канакиной</w:t>
      </w:r>
      <w:r w:rsidR="00A85C69">
        <w:rPr>
          <w:rFonts w:ascii="Times New Roman" w:hAnsi="Times New Roman" w:cs="Times New Roman"/>
          <w:sz w:val="24"/>
          <w:szCs w:val="24"/>
        </w:rPr>
        <w:t xml:space="preserve">. </w:t>
      </w:r>
      <w:r w:rsidR="00A85C69" w:rsidRPr="00A85C69">
        <w:rPr>
          <w:rFonts w:ascii="Times New Roman" w:hAnsi="Times New Roman" w:cs="Times New Roman"/>
          <w:sz w:val="24"/>
          <w:szCs w:val="24"/>
        </w:rPr>
        <w:t>Русский язык. Школа России. Конце</w:t>
      </w:r>
      <w:r w:rsidR="00A85C69">
        <w:rPr>
          <w:rFonts w:ascii="Times New Roman" w:hAnsi="Times New Roman" w:cs="Times New Roman"/>
          <w:sz w:val="24"/>
          <w:szCs w:val="24"/>
        </w:rPr>
        <w:t>пция  и  программы для начальных</w:t>
      </w:r>
      <w:r w:rsidR="00A85C69" w:rsidRPr="00A85C69">
        <w:rPr>
          <w:rFonts w:ascii="Times New Roman" w:hAnsi="Times New Roman" w:cs="Times New Roman"/>
          <w:sz w:val="24"/>
          <w:szCs w:val="24"/>
        </w:rPr>
        <w:t xml:space="preserve"> кл</w:t>
      </w:r>
      <w:r w:rsidR="006C071E">
        <w:rPr>
          <w:rFonts w:ascii="Times New Roman" w:hAnsi="Times New Roman" w:cs="Times New Roman"/>
          <w:sz w:val="24"/>
          <w:szCs w:val="24"/>
        </w:rPr>
        <w:t>ассов.   – М.: Просвещение, 2014</w:t>
      </w:r>
      <w:bookmarkStart w:id="0" w:name="_GoBack"/>
      <w:bookmarkEnd w:id="0"/>
      <w:r w:rsidR="00A85C69" w:rsidRPr="00A85C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328" w:rsidRPr="00953A27" w:rsidRDefault="00852328" w:rsidP="00953A27">
      <w:pPr>
        <w:pStyle w:val="a3"/>
        <w:spacing w:before="0" w:beforeAutospacing="0" w:after="0" w:afterAutospacing="0"/>
        <w:ind w:firstLine="709"/>
        <w:contextualSpacing/>
        <w:jc w:val="both"/>
      </w:pPr>
      <w:r w:rsidRPr="00953A27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7A5C89" w:rsidRDefault="00852328" w:rsidP="00953A27">
      <w:pPr>
        <w:pStyle w:val="a3"/>
        <w:spacing w:after="0" w:afterAutospacing="0"/>
        <w:ind w:firstLine="709"/>
        <w:contextualSpacing/>
        <w:jc w:val="both"/>
        <w:rPr>
          <w:b/>
        </w:rPr>
      </w:pPr>
      <w:r w:rsidRPr="007A5C89">
        <w:rPr>
          <w:b/>
        </w:rPr>
        <w:t xml:space="preserve">Количество часов: </w:t>
      </w:r>
    </w:p>
    <w:p w:rsidR="00852328" w:rsidRPr="00953A27" w:rsidRDefault="00D572E2" w:rsidP="00953A27">
      <w:pPr>
        <w:pStyle w:val="a3"/>
        <w:spacing w:after="0" w:afterAutospacing="0"/>
        <w:ind w:firstLine="709"/>
        <w:contextualSpacing/>
        <w:jc w:val="both"/>
      </w:pPr>
      <w:r w:rsidRPr="00953A27">
        <w:t>в</w:t>
      </w:r>
      <w:r w:rsidR="00852328" w:rsidRPr="00953A27">
        <w:t>сего -  1</w:t>
      </w:r>
      <w:r w:rsidR="007A5C89">
        <w:t>70</w:t>
      </w:r>
      <w:r w:rsidR="00852328" w:rsidRPr="00953A27">
        <w:t xml:space="preserve"> ч. </w:t>
      </w:r>
    </w:p>
    <w:p w:rsidR="00852328" w:rsidRPr="00953A27" w:rsidRDefault="00953A27" w:rsidP="00953A27">
      <w:pPr>
        <w:pStyle w:val="a3"/>
        <w:spacing w:after="0" w:afterAutospacing="0"/>
        <w:ind w:firstLine="709"/>
        <w:contextualSpacing/>
        <w:jc w:val="both"/>
      </w:pPr>
      <w:r w:rsidRPr="00953A27">
        <w:t>в неделю: -   5</w:t>
      </w:r>
      <w:r w:rsidR="00852328" w:rsidRPr="00953A27">
        <w:t xml:space="preserve"> ч.</w:t>
      </w:r>
    </w:p>
    <w:p w:rsidR="007A5C89" w:rsidRPr="007A5C89" w:rsidRDefault="007A5C89" w:rsidP="007A5C89">
      <w:pPr>
        <w:spacing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Плановых контрольных уроков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контрольный диктант -10 ч., изложений -1ч.,   контрольное списывание- 4 ч.</w:t>
      </w:r>
    </w:p>
    <w:p w:rsidR="00852328" w:rsidRPr="007A5C89" w:rsidRDefault="00141DF2" w:rsidP="00953A2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A5C89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852328" w:rsidRPr="007A5C89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7A5C89">
        <w:rPr>
          <w:rFonts w:ascii="Times New Roman" w:hAnsi="Times New Roman" w:cs="Times New Roman"/>
          <w:b/>
          <w:sz w:val="24"/>
          <w:szCs w:val="24"/>
        </w:rPr>
        <w:t>:</w:t>
      </w:r>
    </w:p>
    <w:p w:rsidR="00723EFD" w:rsidRPr="00362111" w:rsidRDefault="00CA5F83" w:rsidP="00953A27">
      <w:pPr>
        <w:pStyle w:val="a4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 xml:space="preserve">УМК «Школа России». </w:t>
      </w:r>
      <w:r w:rsidR="00ED1249">
        <w:rPr>
          <w:szCs w:val="24"/>
        </w:rPr>
        <w:t xml:space="preserve"> </w:t>
      </w:r>
      <w:r w:rsidR="007A5C89">
        <w:rPr>
          <w:szCs w:val="24"/>
        </w:rPr>
        <w:t>В.</w:t>
      </w:r>
      <w:r w:rsidR="004D32DA">
        <w:rPr>
          <w:szCs w:val="24"/>
        </w:rPr>
        <w:t xml:space="preserve"> </w:t>
      </w:r>
      <w:r w:rsidR="007A5C89">
        <w:rPr>
          <w:szCs w:val="24"/>
        </w:rPr>
        <w:t>П.Канакина, В.Г. Горецкий</w:t>
      </w:r>
      <w:r w:rsidR="00141DF2" w:rsidRPr="004E6DFB">
        <w:rPr>
          <w:szCs w:val="24"/>
        </w:rPr>
        <w:t xml:space="preserve">. </w:t>
      </w:r>
      <w:r w:rsidR="007A5C89">
        <w:rPr>
          <w:szCs w:val="24"/>
        </w:rPr>
        <w:t>Русский язык</w:t>
      </w:r>
      <w:r w:rsidR="00D700B5" w:rsidRPr="004E6DFB">
        <w:rPr>
          <w:szCs w:val="24"/>
        </w:rPr>
        <w:t>.</w:t>
      </w:r>
      <w:r w:rsidR="00141DF2" w:rsidRPr="004E6DFB">
        <w:rPr>
          <w:szCs w:val="24"/>
        </w:rPr>
        <w:t xml:space="preserve"> Учебник д</w:t>
      </w:r>
      <w:r w:rsidR="007A5C89">
        <w:rPr>
          <w:szCs w:val="24"/>
        </w:rPr>
        <w:t>ля 2</w:t>
      </w:r>
      <w:r w:rsidR="00D700B5" w:rsidRPr="004E6DFB">
        <w:rPr>
          <w:szCs w:val="24"/>
        </w:rPr>
        <w:t xml:space="preserve"> класса</w:t>
      </w:r>
      <w:r w:rsidR="00ED1249">
        <w:rPr>
          <w:szCs w:val="24"/>
        </w:rPr>
        <w:t xml:space="preserve"> в двух частях. </w:t>
      </w:r>
      <w:r w:rsidR="00141DF2" w:rsidRPr="004E6DFB">
        <w:rPr>
          <w:szCs w:val="24"/>
        </w:rPr>
        <w:t xml:space="preserve"> М.: </w:t>
      </w:r>
      <w:r w:rsidR="00D700B5" w:rsidRPr="004E6DFB">
        <w:rPr>
          <w:szCs w:val="24"/>
        </w:rPr>
        <w:t xml:space="preserve">Просвещение, </w:t>
      </w:r>
      <w:r w:rsidR="004E6DFB" w:rsidRPr="004E6DFB">
        <w:rPr>
          <w:szCs w:val="24"/>
        </w:rPr>
        <w:t>2017</w:t>
      </w:r>
      <w:r w:rsidR="00362111">
        <w:rPr>
          <w:szCs w:val="24"/>
        </w:rPr>
        <w:t>.</w:t>
      </w:r>
    </w:p>
    <w:p w:rsidR="007A5C89" w:rsidRPr="007A5C89" w:rsidRDefault="007A5C89" w:rsidP="00362111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7A5C89" w:rsidRPr="007A5C89" w:rsidRDefault="007A5C89" w:rsidP="007A5C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t>-ознакомление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7A5C89" w:rsidRPr="007A5C89" w:rsidRDefault="007A5C89" w:rsidP="003621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</w:t>
      </w: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бочного письма как показателя общей культуры человека.</w:t>
      </w:r>
    </w:p>
    <w:p w:rsidR="007A5C89" w:rsidRPr="007A5C89" w:rsidRDefault="007A5C89" w:rsidP="00362111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</w:t>
      </w:r>
    </w:p>
    <w:p w:rsidR="00A50144" w:rsidRDefault="007A5C89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7A5C8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A50144" w:rsidRPr="00A50144" w:rsidRDefault="007A5C89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144"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Учебно-методический комплект по русскому языку направлен на осуществление языкового образования и развития младших школьников, необходимого и достаточного для дальнейшего обучения детей русскому языку в средней школе.</w:t>
      </w:r>
    </w:p>
    <w:p w:rsidR="00A50144" w:rsidRPr="00A50144" w:rsidRDefault="00A50144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</w:t>
      </w:r>
    </w:p>
    <w:p w:rsidR="007A5C89" w:rsidRPr="007A5C89" w:rsidRDefault="00A50144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ецифика начального курса русско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языка заключается в его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есной взаимосвязи со всеми учеб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предметами, особенно с литературным чтением. Эти два предмета представляют собой единую образовательную область, в которой изучение русского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зыка сочетается с обучением чте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и получением первоначального литературного образования.</w:t>
      </w:r>
    </w:p>
    <w:p w:rsidR="007A5C89" w:rsidRPr="004D32DA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4D32D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2 классе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содержании программного материала значимое место продолжают занимать</w:t>
      </w:r>
      <w:r w:rsidRPr="004D32D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фонетико-графические знания и умения;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формирование и совершенствование происходит на основе закрепления, систематизации и углубле</w:t>
      </w:r>
      <w:r w:rsid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4D32DA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 слышать звуки русского языка в слове, правильно их произносить, устанавливать последо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вательность звуков в слове, различать особенности гласных и согласных в слове, ударных и безударных гласных, твёрдых и мягких согласных, глухих и звонких, парных по глухости-звон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кости согласных; соотносить звуки и буквы, устанавливать их роль в слове; правильно называть буквы алфавита, записывать слова без пропусков и</w:t>
      </w:r>
      <w:r w:rsidR="00E36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 букв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Существенная роль отводится формированию навыка право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писания слов с безударными гласными и парными по глухости- звонкости согласными звуками в корне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слов, предупреждению орфографических ошибок. Даётся первое представление об орфограмме, проверяемых и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непроверяемых орфограммах. Во многих текстах выделены орфограммы, и на них обращается внимание детей при списывании текста, или при письме по памяти, или под диктовку.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закладываются основы для формирования грамматических понятий: синтаксических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5C89" w:rsidRPr="007A5C89" w:rsidRDefault="00A50144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A5C89"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азовательных, </w:t>
      </w:r>
      <w:r w:rsidR="007A5C89"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морфологических</w:t>
      </w:r>
      <w:r w:rsidR="00D64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61D3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грамматических понятий становится процессом умственного и речевого развития: у школьников развиваются умения анализировать, сравнивать, сопоставлять, классифицировать, обобщать; активизируется и обогащается лексический запас словами различных частей речи и их формами, формируются умения воспроизводить значения слов, правильно выбирать и употреблять слова в общении, совершенствуются навыки правописания гласных и согласных в корне, однокоренных слов и форм слов, написания заглавной буквы в именах  собственных</w:t>
      </w:r>
      <w:r w:rsidR="009361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Существенное значение отводится лексической, синтаксической работе, формированию специальных речевых умений, необходимых для восприятия, анализа и создания речевых высказываний.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Уточняется и углубляется представление о нашей речи, её видах и формах, языке как средстве общения между людьми. Ведётся наблюдение над предложениями, различными по цели высказывания и и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нтонации, по структуре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наблюдение за порядком слов, смыслом предложений, связью слов в предложении, оформлением предложений в устной и письмен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речи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A5C89">
        <w:rPr>
          <w:rFonts w:ascii="Times New Roman" w:eastAsia="Century Schoolbook" w:hAnsi="Times New Roman" w:cs="Times New Roman"/>
          <w:spacing w:val="3"/>
          <w:sz w:val="24"/>
          <w:szCs w:val="24"/>
          <w:shd w:val="clear" w:color="auto" w:fill="FFFFFF"/>
          <w:lang w:eastAsia="ru-RU"/>
        </w:rPr>
        <w:t>Продолжается работа с толковым, орфографическим, орфоэпическим слова</w:t>
      </w:r>
      <w:r w:rsidRPr="007A5C89">
        <w:rPr>
          <w:rFonts w:ascii="Times New Roman" w:eastAsia="Century Schoolbook" w:hAnsi="Times New Roman" w:cs="Times New Roman"/>
          <w:spacing w:val="3"/>
          <w:sz w:val="24"/>
          <w:szCs w:val="24"/>
          <w:shd w:val="clear" w:color="auto" w:fill="FFFFFF"/>
          <w:lang w:eastAsia="ru-RU"/>
        </w:rPr>
        <w:softHyphen/>
        <w:t>рями, словарём синонимов и антонимов; внимание учащихся может быть привлечено к этим словарям при изучении любой темы курса русского языка.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специальных речевых умений проводится в процессе анализа текста-образца и в процессе коллективного создания т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екста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Уточняется представление о тексте и его признаках, совер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шенствуются умения определять тему, главную мысль, подби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рать заголовок. Проводится н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аблюдение над структурой текста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развиваются умения выделять части, определять их микротемы, подбирать заголовок к каждой части и всему тексту, устанавливать последователь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связь предложений в частях текста и частей в тексте.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обще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представление о типах текста.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 различать стихотворный и про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заический, художественный и научно-деловой тексты, текст- диалог и текст-монолог. Учащиеся учатся читать, осознавать и работать с лингвистическим текстом.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5C89" w:rsidRPr="007A5C89" w:rsidRDefault="007A5C89" w:rsidP="007A5C8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5C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 предмета</w:t>
      </w:r>
    </w:p>
    <w:p w:rsidR="007A5C89" w:rsidRPr="00A50144" w:rsidRDefault="00A50144" w:rsidP="007A5C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50144">
        <w:rPr>
          <w:rFonts w:ascii="Times New Roman" w:eastAsia="Calibri" w:hAnsi="Times New Roman" w:cs="Times New Roman"/>
          <w:b/>
          <w:sz w:val="24"/>
          <w:szCs w:val="24"/>
        </w:rPr>
        <w:t>Л</w:t>
      </w:r>
      <w:r>
        <w:rPr>
          <w:rFonts w:ascii="Times New Roman" w:eastAsia="Calibri" w:hAnsi="Times New Roman" w:cs="Times New Roman"/>
          <w:b/>
          <w:sz w:val="24"/>
          <w:szCs w:val="24"/>
        </w:rPr>
        <w:t>ичностные  результаты</w:t>
      </w:r>
      <w:r w:rsidR="007A5C89" w:rsidRPr="00A501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своей этнической принадлежности;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чувства любви к родине, чувства гордости за свою родину, народ, великое достояние русского народа — русский язык;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об окружающем ученика мире (природа, малая родина, люди и их деятельность и др.);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осмысление необходимости бережного отношения к природе и всему живому на Земле;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осознание положительного отношения к народам, говорящим на разных языках, и их родному языку;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своей родословной, о достопримечательностях своей малой родины;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положительное отношение к языковой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заинтересованность в выполнении языковых и речевых заданий и в проектной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понимание нравственного содержания поступков окружающих людей, ориентация в поведении на принятые моральные нормы;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бережном отношении к материальным ценностям; развитие интереса к проектно-творческой деятельности.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Метапредметными результатами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 xml:space="preserve"> изучения курса «Русский язык» во 2-м классе являются формирование следующих универсальных учебных действий.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Регулятивные УУД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самостоятельно организовывать своё рабочее место;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понимать цель выполняемых действий;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 сотрудничестве с учителем ставить конкретную учебную задачу;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понимать важность планирования работы;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осмысленно выбирать способ действия при решении орфографической задачи (орфограммы в корне слов);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выполнять учебные действия, руководствуясь изученными правилами и в соответствии с выбранным алгоритмом или инструкциям учителя;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само и взаимопроверку, используя способ сличения своей работы с заданным эталоном;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вносить необходимые дополнения, исправления в свою работу, если она расходится с эталоном (образцом), находить и исправлять орфографические ошибки, допущенные при списывании, письме по памяти.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оценивать правильность выполнения своих учебных действий;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 коллективном диалоге ставить конкретную учебную задачу;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намечать действия при работе в паре, составлять простой план действий при написании творческой работы, создании проектов;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объяснять, какой способ действий был использован для выполнения задания, как работали;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само и взаимопроверку работ, корректировать выполнение задания;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оценивать выполнение задания по следующим параметрам: выполнено с ошибками или без ошибок, в чём проявилась сложность выполнения.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Познавательные УУД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ориентироваться в учебнике, в справочном бюро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простейшие таблицы и схемы для решения конкретных языковых задач;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выделять существенную информацию из небольших читаемых текстов;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строить модели слова (звуковые и буквенные), схему предложения;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находить, сравнивать, группировать: звуки, буквы, слова;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синтез как составление целого из частей (составление слов);</w:t>
      </w:r>
    </w:p>
    <w:p w:rsidR="007A5C89" w:rsidRPr="00CA5F83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владеть общим способом п</w:t>
      </w:r>
      <w:r w:rsidR="00CA5F83">
        <w:rPr>
          <w:rFonts w:ascii="Times New Roman" w:eastAsia="Calibri" w:hAnsi="Times New Roman" w:cs="Times New Roman"/>
          <w:iCs/>
          <w:sz w:val="24"/>
          <w:szCs w:val="24"/>
        </w:rPr>
        <w:t>роверки орфограмм в корне слова</w:t>
      </w:r>
      <w:r w:rsidRPr="007A5C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прогнозировать содержание текста по ориентировочным основам (заголовку, пунктам плана);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находить, сравнивать, классифицировать: орфограммы в корне слова, части речи;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осуществлять синтез как составление целого из частей (составление предложений);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владеть способом проверки «труднопроверяемых» орфограмм (словом с историческим корнем).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Коммуникативные УУД: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выражать свои мысли с полнотой и точностью, соответствующими возрасту;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уметь слышать, точно реагировать на реплики;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понимать тему высказывания (текста) по содержанию, по заголовку;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быть терпимыми к другим мнениям, учитывать их в совместной работе;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договариваться и приходить к общему решению, работая в паре.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соблюдать в повседневной жизни нормы речевого этикета и правила устного общения (обращение, вежливые слова);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озаглавливать текст;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задавать вопросы, уточняя непонятное в тексте;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адекватно использовать речевые средства для решения коммуникативных задач (обратиться с просьбой, поздравить);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Предметные результаты: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К концу обучения во втором классе 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слово как главное средство языка;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взаимосвязь в слове значения и формы его выражения (звуковой, буквенной);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различать и характеризовать звуки русского языка (гласные ударные/безударные; согласные твёрдые/мягкие, звонкие/глухие);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правила обозначения гласных и согласных звуков на письме;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знание последовательности букв в алфавите для упорядочения слов и поиска нужной информации (в словарях и др.);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производить звукобуквенный анализ слов простой слоговой структуры;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соблюдать произносительные нормы в собственной речи (в объёме представленного в учебнике материала);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различать родственные (однокоренные) слова;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критерии (общее значение) объединения слов в группы по частям речи (существительное, прилагательное, глагол, предлоги);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признаки предложения как коммуникативного средства языка (выражение мысли, связь слов, интонационная законченность);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применять правила правописания (в объеме содержания курса 2 класса);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определять (уточнять) правописание слова по орфографическому словарю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признаки текста как более объёмного высказывания (несколько предложений, объединённых одной темой и связанных друг с другом);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каллиграфически и орфографически правильно, без искажений, замены, пропусков, вставок букв списывать тексты (с печатного и письменного шрифта) объёмом в 40–45 слов, писать под диктовку тексты в 35–40 слов.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оценивать уместность использования слов в тексте;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использовать осознанно употребление частей речи в предложении;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устанавливать морфемную структуру (значимые части) слов с однозначно выделяемыми морфемами;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осознавать место возможного возникновения орфографической ошибки;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при работе над ошибками осознавать причины появления ошибки;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излагать содержание исходных текстов в 40–55 слов, создавать тексты /сочинения/ в 4–8 предложений, правильно оформляя начало и конец предложений.</w:t>
      </w:r>
    </w:p>
    <w:p w:rsidR="007A5C89" w:rsidRPr="007A5C89" w:rsidRDefault="007A5C89" w:rsidP="007A5C89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5C89" w:rsidRPr="007A5C89" w:rsidRDefault="007A5C89" w:rsidP="007A5C89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</w:p>
    <w:p w:rsidR="007A5C89" w:rsidRPr="007A5C89" w:rsidRDefault="007A5C89" w:rsidP="007A5C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</w:t>
      </w:r>
      <w:r w:rsidR="00A5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тальная беседа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6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коллективные способы обучения в парах постоянного и сменного состава, в малых группах,</w:t>
      </w:r>
      <w:r w:rsidR="0046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различные виды проверок (самопроверка, взаимопро</w:t>
      </w:r>
      <w:r w:rsidR="00CA5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верка, работа с консультантами).</w:t>
      </w:r>
    </w:p>
    <w:p w:rsidR="007A5C89" w:rsidRPr="007A5C89" w:rsidRDefault="007A5C89" w:rsidP="007A5C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C89" w:rsidRPr="007A5C89" w:rsidRDefault="007A5C89" w:rsidP="007A5C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</w:p>
    <w:p w:rsidR="007A5C89" w:rsidRPr="007A5C89" w:rsidRDefault="007A5C89" w:rsidP="007A5C89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 xml:space="preserve"> индивидуальная и фронтальная устные проверки, письменные контрольные работы, диктанты (с грамматическим заданием, словарный диктант), тестирование, работы по развитию речи (изложение, сочинение). </w:t>
      </w:r>
    </w:p>
    <w:p w:rsidR="006A7EF3" w:rsidRDefault="006A7EF3" w:rsidP="00041B8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062CA" w:rsidRPr="00953A27" w:rsidRDefault="008062CA" w:rsidP="00953A2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953A27" w:rsidSect="00A50144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94608C"/>
    <w:multiLevelType w:val="hybridMultilevel"/>
    <w:tmpl w:val="CF406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E77FA2"/>
    <w:multiLevelType w:val="hybridMultilevel"/>
    <w:tmpl w:val="B422F83A"/>
    <w:lvl w:ilvl="0" w:tplc="5B286C0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EF79E8"/>
    <w:multiLevelType w:val="hybridMultilevel"/>
    <w:tmpl w:val="7438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3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5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15"/>
  </w:num>
  <w:num w:numId="11">
    <w:abstractNumId w:val="9"/>
  </w:num>
  <w:num w:numId="12">
    <w:abstractNumId w:val="14"/>
  </w:num>
  <w:num w:numId="13">
    <w:abstractNumId w:val="2"/>
  </w:num>
  <w:num w:numId="14">
    <w:abstractNumId w:val="13"/>
  </w:num>
  <w:num w:numId="15">
    <w:abstractNumId w:val="6"/>
  </w:num>
  <w:num w:numId="16">
    <w:abstractNumId w:val="4"/>
  </w:num>
  <w:num w:numId="17">
    <w:abstractNumId w:val="17"/>
  </w:num>
  <w:num w:numId="18">
    <w:abstractNumId w:val="7"/>
  </w:num>
  <w:num w:numId="19">
    <w:abstractNumId w:val="8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41B81"/>
    <w:rsid w:val="00072B49"/>
    <w:rsid w:val="00125565"/>
    <w:rsid w:val="00141DF2"/>
    <w:rsid w:val="00305436"/>
    <w:rsid w:val="00362111"/>
    <w:rsid w:val="00430ECB"/>
    <w:rsid w:val="00461F62"/>
    <w:rsid w:val="004D32DA"/>
    <w:rsid w:val="004E6DFB"/>
    <w:rsid w:val="006A7EF3"/>
    <w:rsid w:val="006C071E"/>
    <w:rsid w:val="00723EFD"/>
    <w:rsid w:val="007A5C89"/>
    <w:rsid w:val="007B7BC5"/>
    <w:rsid w:val="008062CA"/>
    <w:rsid w:val="00852328"/>
    <w:rsid w:val="00916C30"/>
    <w:rsid w:val="0093085A"/>
    <w:rsid w:val="009361D3"/>
    <w:rsid w:val="00953A27"/>
    <w:rsid w:val="00A50144"/>
    <w:rsid w:val="00A85C69"/>
    <w:rsid w:val="00C24EE1"/>
    <w:rsid w:val="00C56408"/>
    <w:rsid w:val="00CA5F83"/>
    <w:rsid w:val="00D572E2"/>
    <w:rsid w:val="00D645A3"/>
    <w:rsid w:val="00D700B5"/>
    <w:rsid w:val="00D87BBD"/>
    <w:rsid w:val="00DA38FE"/>
    <w:rsid w:val="00E0388E"/>
    <w:rsid w:val="00E36D30"/>
    <w:rsid w:val="00E83344"/>
    <w:rsid w:val="00E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7E7B9-02BD-4B4A-9A75-B2C182F9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3A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A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A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953A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53A2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Block Text"/>
    <w:basedOn w:val="a"/>
    <w:semiHidden/>
    <w:rsid w:val="00953A2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1339-D6CC-4C7F-83B9-68C04EB6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Марченко Марина Владимировна</cp:lastModifiedBy>
  <cp:revision>22</cp:revision>
  <dcterms:created xsi:type="dcterms:W3CDTF">2018-09-16T11:11:00Z</dcterms:created>
  <dcterms:modified xsi:type="dcterms:W3CDTF">2019-09-13T02:40:00Z</dcterms:modified>
</cp:coreProperties>
</file>